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F9" w:rsidRDefault="00671EF9" w:rsidP="00671EF9"/>
    <w:p w:rsidR="00671EF9" w:rsidRDefault="00671EF9" w:rsidP="00671EF9">
      <w:pPr>
        <w:rPr>
          <w:rFonts w:ascii="Arial" w:hAnsi="Arial" w:cs="Arial"/>
          <w:sz w:val="20"/>
          <w:szCs w:val="20"/>
        </w:rPr>
      </w:pPr>
      <w:r>
        <w:rPr>
          <w:rStyle w:val="Enfasigrassetto"/>
          <w:rFonts w:ascii="Calibri" w:hAnsi="Calibri"/>
          <w:color w:val="0000FF"/>
          <w:sz w:val="27"/>
          <w:szCs w:val="27"/>
        </w:rPr>
        <w:t xml:space="preserve">                                                                                          46° REGGIMENTO TRASMISSIONI </w:t>
      </w:r>
    </w:p>
    <w:p w:rsidR="00671EF9" w:rsidRDefault="00671EF9" w:rsidP="00671EF9">
      <w:pPr>
        <w:jc w:val="center"/>
        <w:rPr>
          <w:rFonts w:ascii="Arial" w:hAnsi="Arial" w:cs="Arial"/>
          <w:sz w:val="20"/>
          <w:szCs w:val="20"/>
        </w:rPr>
      </w:pPr>
      <w:r>
        <w:rPr>
          <w:rStyle w:val="Enfasigrassetto"/>
          <w:rFonts w:ascii="Calibri" w:hAnsi="Calibri"/>
          <w:color w:val="0000FF"/>
          <w:sz w:val="27"/>
          <w:szCs w:val="27"/>
        </w:rPr>
        <w:t> Battaglione Trasmissioni "VULTURE"</w:t>
      </w:r>
    </w:p>
    <w:p w:rsidR="00671EF9" w:rsidRDefault="00671EF9" w:rsidP="00671EF9">
      <w:pPr>
        <w:jc w:val="center"/>
        <w:rPr>
          <w:rFonts w:ascii="Arial" w:hAnsi="Arial" w:cs="Arial"/>
          <w:sz w:val="20"/>
          <w:szCs w:val="20"/>
        </w:rPr>
      </w:pPr>
      <w:r>
        <w:rPr>
          <w:rStyle w:val="Enfasigrassetto"/>
          <w:rFonts w:ascii="Calibri" w:hAnsi="Calibri"/>
          <w:i/>
          <w:iCs/>
          <w:color w:val="0000FF"/>
          <w:sz w:val="27"/>
          <w:szCs w:val="27"/>
        </w:rPr>
        <w:t>Pubblica Informazione</w:t>
      </w:r>
    </w:p>
    <w:p w:rsidR="00671EF9" w:rsidRDefault="00671EF9" w:rsidP="00671EF9">
      <w:pPr>
        <w:jc w:val="center"/>
        <w:rPr>
          <w:rFonts w:ascii="Arial" w:hAnsi="Arial" w:cs="Arial"/>
          <w:sz w:val="20"/>
          <w:szCs w:val="20"/>
        </w:rPr>
      </w:pPr>
      <w:r>
        <w:rPr>
          <w:rStyle w:val="Enfasigrassetto"/>
          <w:rFonts w:ascii="Calibri" w:hAnsi="Calibri"/>
          <w:color w:val="0000FF"/>
        </w:rPr>
        <w:t>Caserma  "Raffaele LIBROIA"</w:t>
      </w:r>
    </w:p>
    <w:p w:rsidR="00671EF9" w:rsidRDefault="00671EF9" w:rsidP="00671EF9">
      <w:pPr>
        <w:jc w:val="center"/>
        <w:rPr>
          <w:rFonts w:ascii="Arial" w:hAnsi="Arial" w:cs="Arial"/>
          <w:sz w:val="20"/>
          <w:szCs w:val="20"/>
        </w:rPr>
      </w:pPr>
      <w:r>
        <w:rPr>
          <w:rStyle w:val="Enfasigrassetto"/>
          <w:rFonts w:ascii="Calibri" w:hAnsi="Calibri"/>
          <w:color w:val="0000FF"/>
        </w:rPr>
        <w:t> </w:t>
      </w:r>
      <w:r>
        <w:rPr>
          <w:rStyle w:val="Enfasigrassetto"/>
          <w:rFonts w:ascii="Calibri" w:hAnsi="Calibri"/>
          <w:color w:val="0000FF"/>
          <w:u w:val="single"/>
        </w:rPr>
        <w:t>Nocera Inferiore (SA)</w:t>
      </w:r>
      <w:r>
        <w:rPr>
          <w:rStyle w:val="Enfasigrassetto"/>
          <w:rFonts w:ascii="Calibri" w:hAnsi="Calibri"/>
          <w:color w:val="0000FF"/>
        </w:rPr>
        <w:t> </w:t>
      </w:r>
      <w:r>
        <w:rPr>
          <w:rStyle w:val="Enfasigrassetto"/>
          <w:rFonts w:ascii="Calibri" w:hAnsi="Calibri"/>
          <w:color w:val="0000FF"/>
          <w:sz w:val="36"/>
          <w:szCs w:val="36"/>
        </w:rPr>
        <w:t xml:space="preserve"> </w:t>
      </w:r>
    </w:p>
    <w:p w:rsidR="00671EF9" w:rsidRDefault="00671EF9" w:rsidP="00671EF9">
      <w:pPr>
        <w:jc w:val="center"/>
      </w:pPr>
      <w:r>
        <w:t> </w:t>
      </w:r>
    </w:p>
    <w:p w:rsidR="00671EF9" w:rsidRDefault="00671EF9" w:rsidP="00671EF9">
      <w:pPr>
        <w:jc w:val="center"/>
      </w:pPr>
      <w:r>
        <w:rPr>
          <w:rStyle w:val="Enfasigrassetto"/>
          <w:rFonts w:ascii="Calibri" w:hAnsi="Calibri"/>
          <w:color w:val="0000FF"/>
          <w:u w:val="single"/>
        </w:rPr>
        <w:t xml:space="preserve">INVITO </w:t>
      </w:r>
    </w:p>
    <w:p w:rsidR="00671EF9" w:rsidRDefault="00671EF9" w:rsidP="00671EF9">
      <w:pPr>
        <w:jc w:val="center"/>
      </w:pPr>
      <w:r>
        <w:t> </w:t>
      </w:r>
    </w:p>
    <w:p w:rsidR="00671EF9" w:rsidRDefault="00671EF9" w:rsidP="00671EF9">
      <w:pPr>
        <w:jc w:val="center"/>
      </w:pPr>
      <w:r>
        <w:rPr>
          <w:rStyle w:val="Enfasigrassetto"/>
          <w:rFonts w:ascii="Calibri" w:hAnsi="Calibri"/>
          <w:color w:val="0000FF"/>
        </w:rPr>
        <w:t>4 Novembre 2014</w:t>
      </w:r>
      <w:r>
        <w:rPr>
          <w:rStyle w:val="Enfasigrassetto"/>
          <w:rFonts w:ascii="Calibri" w:hAnsi="Calibri"/>
          <w:b w:val="0"/>
          <w:bCs w:val="0"/>
          <w:color w:val="0000FF"/>
        </w:rPr>
        <w:t xml:space="preserve"> – 96° Anniversario della fine della Prima Guerra Mondiale - Giornata dell' Unità Nazionale, Giornata delle Forze Armate.</w:t>
      </w:r>
    </w:p>
    <w:p w:rsidR="00671EF9" w:rsidRDefault="00671EF9" w:rsidP="00671EF9">
      <w:pPr>
        <w:pStyle w:val="NormaleWeb"/>
        <w:spacing w:after="0" w:afterAutospacing="0"/>
        <w:jc w:val="center"/>
      </w:pPr>
      <w:r>
        <w:rPr>
          <w:rStyle w:val="Enfasigrassetto"/>
          <w:rFonts w:ascii="Calibri" w:hAnsi="Calibri"/>
          <w:color w:val="0000FF"/>
        </w:rPr>
        <w:t xml:space="preserve">         </w:t>
      </w:r>
      <w:r>
        <w:rPr>
          <w:rFonts w:ascii="Calibri" w:hAnsi="Calibri"/>
          <w:color w:val="0000FF"/>
        </w:rPr>
        <w:t> </w:t>
      </w:r>
      <w:r>
        <w:rPr>
          <w:rStyle w:val="Enfasigrassetto"/>
          <w:rFonts w:ascii="Calibri" w:hAnsi="Calibri"/>
          <w:color w:val="0000FF"/>
        </w:rPr>
        <w:t>“Caserma Aperta” -</w:t>
      </w:r>
      <w:r>
        <w:rPr>
          <w:rFonts w:ascii="Calibri" w:hAnsi="Calibri"/>
          <w:color w:val="0000FF"/>
        </w:rPr>
        <w:t> </w:t>
      </w:r>
      <w:r>
        <w:rPr>
          <w:rFonts w:ascii="Calibri" w:hAnsi="Calibri"/>
          <w:b/>
          <w:bCs/>
          <w:color w:val="0000FF"/>
        </w:rPr>
        <w:t>Invito a partecipare</w:t>
      </w:r>
    </w:p>
    <w:p w:rsidR="00671EF9" w:rsidRDefault="00671EF9" w:rsidP="00671EF9">
      <w:pPr>
        <w:jc w:val="center"/>
      </w:pPr>
      <w:r>
        <w:rPr>
          <w:rStyle w:val="Enfasigrassetto"/>
          <w:rFonts w:ascii="Arial" w:hAnsi="Arial" w:cs="Arial"/>
          <w:sz w:val="20"/>
          <w:szCs w:val="20"/>
        </w:rPr>
        <w:t>      </w:t>
      </w:r>
      <w:r>
        <w:rPr>
          <w:rStyle w:val="Enfasigrassetto"/>
          <w:rFonts w:ascii="Calibri" w:hAnsi="Calibri"/>
          <w:color w:val="0000FF"/>
          <w:sz w:val="20"/>
          <w:szCs w:val="20"/>
        </w:rPr>
        <w:t> </w:t>
      </w:r>
      <w:r>
        <w:rPr>
          <w:rStyle w:val="Enfasigrassetto"/>
          <w:rFonts w:ascii="Calibri" w:hAnsi="Calibri"/>
          <w:color w:val="0000FF"/>
          <w:sz w:val="27"/>
          <w:szCs w:val="27"/>
        </w:rPr>
        <w:t> </w:t>
      </w:r>
      <w:r>
        <w:rPr>
          <w:rStyle w:val="Enfasigrassetto"/>
          <w:rFonts w:ascii="Calibri" w:hAnsi="Calibri"/>
          <w:color w:val="0000FF"/>
        </w:rPr>
        <w:t xml:space="preserve"> </w:t>
      </w:r>
    </w:p>
    <w:p w:rsidR="00671EF9" w:rsidRDefault="00671EF9" w:rsidP="00671EF9">
      <w:r>
        <w:rPr>
          <w:rFonts w:ascii="Calibri" w:hAnsi="Calibri"/>
          <w:color w:val="0000FF"/>
        </w:rPr>
        <w:t>Invio, in allegato, la lettera di invito con protocollo nr. M_D - E230610008462 datata 20/10/2014 del Comando Battaglione Trasmissioni "VULTURE" relativa all' apertura al pubblico della Caserma "Raffaele LIBROIA" di Nocera Inferiore in occasione della Giornata dell' Unità Nazionale, Giornata delle Forze Armate.</w:t>
      </w:r>
    </w:p>
    <w:p w:rsidR="00671EF9" w:rsidRDefault="00671EF9" w:rsidP="00671EF9">
      <w:r>
        <w:rPr>
          <w:rFonts w:ascii="Calibri" w:hAnsi="Calibri"/>
          <w:color w:val="0000FF"/>
        </w:rPr>
        <w:t>Quanto sopra con preghiera di diramare la presente alle Istituzioni scolastiche del territorio e comunicare l'adesione all' evento.  </w:t>
      </w:r>
    </w:p>
    <w:p w:rsidR="00671EF9" w:rsidRDefault="00671EF9" w:rsidP="00671EF9">
      <w:r>
        <w:rPr>
          <w:rFonts w:ascii="Calibri" w:hAnsi="Calibri"/>
          <w:color w:val="0000FF"/>
        </w:rPr>
        <w:t>Alle ore 09:00 un “</w:t>
      </w:r>
      <w:r>
        <w:rPr>
          <w:rFonts w:ascii="Calibri" w:hAnsi="Calibri"/>
          <w:b/>
          <w:bCs/>
          <w:color w:val="0000FF"/>
        </w:rPr>
        <w:t xml:space="preserve">plotone” </w:t>
      </w:r>
      <w:r>
        <w:rPr>
          <w:rFonts w:ascii="Calibri" w:hAnsi="Calibri"/>
          <w:color w:val="0000FF"/>
        </w:rPr>
        <w:t xml:space="preserve">di allievi dello storico e prestigioso istituto scolastico militare della </w:t>
      </w:r>
      <w:r>
        <w:rPr>
          <w:rStyle w:val="Enfasigrassetto"/>
          <w:rFonts w:ascii="Calibri" w:hAnsi="Calibri"/>
          <w:color w:val="0000FF"/>
        </w:rPr>
        <w:t>"Nunziatella"</w:t>
      </w:r>
      <w:r>
        <w:rPr>
          <w:rFonts w:ascii="Calibri" w:hAnsi="Calibri"/>
          <w:color w:val="0000FF"/>
        </w:rPr>
        <w:t xml:space="preserve"> sarà schierato durante la cerimonia dell' alzabandiera alla presenza di autorità civili e militari, studenti, cittadini e sulle note della </w:t>
      </w:r>
      <w:r>
        <w:rPr>
          <w:rStyle w:val="Enfasigrassetto"/>
          <w:rFonts w:ascii="Calibri" w:hAnsi="Calibri"/>
          <w:color w:val="0000FF"/>
        </w:rPr>
        <w:t>“</w:t>
      </w:r>
      <w:proofErr w:type="spellStart"/>
      <w:r>
        <w:rPr>
          <w:rStyle w:val="Enfasigrassetto"/>
          <w:rFonts w:ascii="Calibri" w:hAnsi="Calibri"/>
          <w:color w:val="0000FF"/>
        </w:rPr>
        <w:t>Allied</w:t>
      </w:r>
      <w:proofErr w:type="spellEnd"/>
      <w:r>
        <w:rPr>
          <w:rStyle w:val="Enfasigrassetto"/>
          <w:rFonts w:ascii="Calibri" w:hAnsi="Calibri"/>
          <w:color w:val="0000FF"/>
        </w:rPr>
        <w:t xml:space="preserve"> </w:t>
      </w:r>
      <w:proofErr w:type="spellStart"/>
      <w:r>
        <w:rPr>
          <w:rStyle w:val="Enfasigrassetto"/>
          <w:rFonts w:ascii="Calibri" w:hAnsi="Calibri"/>
          <w:color w:val="0000FF"/>
        </w:rPr>
        <w:t>Forces</w:t>
      </w:r>
      <w:proofErr w:type="spellEnd"/>
      <w:r>
        <w:rPr>
          <w:rStyle w:val="Enfasigrassetto"/>
          <w:rFonts w:ascii="Calibri" w:hAnsi="Calibri"/>
          <w:color w:val="0000FF"/>
        </w:rPr>
        <w:t xml:space="preserve"> Band” del U.S. </w:t>
      </w:r>
      <w:proofErr w:type="spellStart"/>
      <w:r>
        <w:rPr>
          <w:rStyle w:val="Enfasigrassetto"/>
          <w:rFonts w:ascii="Calibri" w:hAnsi="Calibri"/>
          <w:color w:val="0000FF"/>
        </w:rPr>
        <w:t>Naval</w:t>
      </w:r>
      <w:proofErr w:type="spellEnd"/>
      <w:r>
        <w:rPr>
          <w:rStyle w:val="Enfasigrassetto"/>
          <w:rFonts w:ascii="Calibri" w:hAnsi="Calibri"/>
          <w:color w:val="0000FF"/>
        </w:rPr>
        <w:t xml:space="preserve"> </w:t>
      </w:r>
      <w:proofErr w:type="spellStart"/>
      <w:r>
        <w:rPr>
          <w:rStyle w:val="Enfasigrassetto"/>
          <w:rFonts w:ascii="Calibri" w:hAnsi="Calibri"/>
          <w:color w:val="0000FF"/>
        </w:rPr>
        <w:t>Forces</w:t>
      </w:r>
      <w:proofErr w:type="spellEnd"/>
      <w:r>
        <w:rPr>
          <w:rStyle w:val="Enfasigrassetto"/>
          <w:rFonts w:ascii="Calibri" w:hAnsi="Calibri"/>
          <w:color w:val="0000FF"/>
        </w:rPr>
        <w:t xml:space="preserve"> Band.</w:t>
      </w:r>
    </w:p>
    <w:p w:rsidR="00671EF9" w:rsidRDefault="00671EF9" w:rsidP="00671EF9">
      <w:proofErr w:type="spellStart"/>
      <w:r>
        <w:rPr>
          <w:rFonts w:ascii="Calibri" w:hAnsi="Calibri"/>
          <w:color w:val="0000FF"/>
        </w:rPr>
        <w:t>Pregasi</w:t>
      </w:r>
      <w:proofErr w:type="spellEnd"/>
      <w:r>
        <w:rPr>
          <w:rFonts w:ascii="Calibri" w:hAnsi="Calibri"/>
          <w:color w:val="0000FF"/>
        </w:rPr>
        <w:t xml:space="preserve"> assicurare la ricezione.</w:t>
      </w:r>
    </w:p>
    <w:p w:rsidR="00671EF9" w:rsidRDefault="00671EF9" w:rsidP="00671EF9">
      <w:r>
        <w:rPr>
          <w:rFonts w:ascii="Calibri" w:hAnsi="Calibri"/>
          <w:color w:val="0000FF"/>
        </w:rPr>
        <w:t xml:space="preserve">Si rimane a disposizione per eventuali ulteriori chiarimenti al riguardo. </w:t>
      </w:r>
    </w:p>
    <w:p w:rsidR="00671EF9" w:rsidRDefault="00671EF9" w:rsidP="00671EF9">
      <w:r>
        <w:rPr>
          <w:rFonts w:ascii="Calibri" w:hAnsi="Calibri"/>
          <w:color w:val="0000FF"/>
        </w:rPr>
        <w:t>Auspicando la massima partecipazione ed adesione, considerata la rilevanza dell' iniziativa, si coglie l' occasione per porgere cordiali saluti di stima.</w:t>
      </w:r>
    </w:p>
    <w:p w:rsidR="00671EF9" w:rsidRDefault="00671EF9" w:rsidP="00671EF9">
      <w:r>
        <w:t> </w:t>
      </w:r>
    </w:p>
    <w:p w:rsidR="00671EF9" w:rsidRDefault="00671EF9" w:rsidP="00671EF9">
      <w:bookmarkStart w:id="0" w:name="_GoBack"/>
      <w:bookmarkEnd w:id="0"/>
    </w:p>
    <w:tbl>
      <w:tblPr>
        <w:tblW w:w="9093" w:type="dxa"/>
        <w:tblInd w:w="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7270"/>
      </w:tblGrid>
      <w:tr w:rsidR="00671EF9" w:rsidTr="00671EF9">
        <w:tc>
          <w:tcPr>
            <w:tcW w:w="909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71EF9" w:rsidRDefault="00671EF9">
            <w:pPr>
              <w:pStyle w:val="section1"/>
              <w:spacing w:before="0" w:beforeAutospacing="0" w:after="0" w:afterAutospacing="0" w:line="216" w:lineRule="auto"/>
              <w:ind w:left="383" w:hanging="383"/>
            </w:pPr>
            <w:r>
              <w:rPr>
                <w:rFonts w:ascii="Wingdings 2" w:hAnsi="Wingdings 2"/>
                <w:color w:val="0000FF"/>
                <w:spacing w:val="10"/>
                <w:sz w:val="22"/>
                <w:szCs w:val="22"/>
              </w:rPr>
              <w:t></w:t>
            </w:r>
            <w:r>
              <w:rPr>
                <w:rFonts w:ascii="Wingdings 2" w:hAnsi="Wingdings 2"/>
                <w:color w:val="0000FF"/>
                <w:spacing w:val="10"/>
                <w:sz w:val="22"/>
                <w:szCs w:val="22"/>
              </w:rPr>
              <w:t></w:t>
            </w:r>
            <w:r>
              <w:rPr>
                <w:rFonts w:ascii="Calibri" w:hAnsi="Calibri"/>
                <w:color w:val="0000FF"/>
              </w:rPr>
              <w:t> </w:t>
            </w:r>
            <w:r>
              <w:rPr>
                <w:rStyle w:val="Enfasigrassetto"/>
                <w:rFonts w:ascii="Calibri" w:hAnsi="Calibri"/>
                <w:color w:val="0000FF"/>
                <w:u w:val="single"/>
              </w:rPr>
              <w:t>Mar. Capo Agostino ODIERNA</w:t>
            </w:r>
            <w:r>
              <w:rPr>
                <w:rFonts w:ascii="Tahoma" w:hAnsi="Tahoma" w:cs="Tahoma"/>
                <w:color w:val="000000"/>
                <w:spacing w:val="30"/>
                <w:sz w:val="32"/>
                <w:szCs w:val="32"/>
              </w:rPr>
              <w:br/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   Sottufficiale addetto Pubbliche Informazioni</w:t>
            </w:r>
          </w:p>
          <w:p w:rsidR="00671EF9" w:rsidRDefault="00671EF9">
            <w:pPr>
              <w:pStyle w:val="section1"/>
              <w:spacing w:before="0" w:beforeAutospacing="0" w:after="0" w:afterAutospacing="0" w:line="216" w:lineRule="auto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 </w:t>
            </w:r>
          </w:p>
        </w:tc>
      </w:tr>
      <w:tr w:rsidR="00671EF9" w:rsidTr="00671EF9">
        <w:trPr>
          <w:trHeight w:val="2500"/>
        </w:trPr>
        <w:tc>
          <w:tcPr>
            <w:tcW w:w="182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EF9" w:rsidRDefault="00671EF9">
            <w:pPr>
              <w:spacing w:before="100" w:beforeAutospacing="1" w:after="100" w:afterAutospacing="1"/>
              <w:ind w:right="-37"/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FF"/>
              </w:rPr>
              <w:t> </w:t>
            </w:r>
          </w:p>
        </w:tc>
        <w:tc>
          <w:tcPr>
            <w:tcW w:w="72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71EF9" w:rsidRDefault="00671EF9">
            <w:pPr>
              <w:pStyle w:val="section1"/>
              <w:spacing w:before="0" w:beforeAutospacing="0" w:after="240" w:afterAutospacing="0"/>
              <w:ind w:left="159"/>
              <w:rPr>
                <w:rStyle w:val="Collegamentoipertestuale"/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FF"/>
                <w:spacing w:val="30"/>
              </w:rPr>
              <w:t>Battaglione Trasmissioni "VULTURE"</w:t>
            </w:r>
            <w:r>
              <w:rPr>
                <w:rFonts w:ascii="Tahoma" w:hAnsi="Tahoma" w:cs="Tahoma"/>
                <w:b/>
                <w:bCs/>
                <w:color w:val="000000"/>
              </w:rPr>
              <w:br/>
            </w:r>
            <w:r>
              <w:rPr>
                <w:rFonts w:ascii="Wingdings" w:hAnsi="Wingdings"/>
                <w:color w:val="0000FF"/>
                <w:sz w:val="20"/>
                <w:szCs w:val="20"/>
              </w:rPr>
              <w:t>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: </w:t>
            </w:r>
            <w:hyperlink r:id="rId5" w:history="1">
              <w:r>
                <w:rPr>
                  <w:rStyle w:val="Collegamentoipertestuale"/>
                  <w:rFonts w:ascii="Tahoma" w:hAnsi="Tahoma" w:cs="Tahoma"/>
                  <w:sz w:val="20"/>
                  <w:szCs w:val="20"/>
                </w:rPr>
                <w:t>btgtvulture@esercito.difesa.it</w:t>
              </w:r>
            </w:hyperlink>
            <w:r>
              <w:rPr>
                <w:rFonts w:ascii="Trebuchet MS" w:hAnsi="Trebuchet MS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/>
                <w:color w:val="0000FF"/>
              </w:rPr>
              <w:t>      Caserma “Raffaele Libroia” – Viale San Francesco n. 1</w:t>
            </w:r>
            <w:r>
              <w:rPr>
                <w:rFonts w:ascii="Calibri" w:hAnsi="Calibri"/>
                <w:color w:val="0000FF"/>
              </w:rPr>
              <w:br/>
              <w:t xml:space="preserve">      (Casella Postale 145) </w:t>
            </w:r>
            <w:r>
              <w:rPr>
                <w:rFonts w:ascii="Calibri" w:hAnsi="Calibri"/>
                <w:color w:val="0000FF"/>
                <w:u w:val="single"/>
              </w:rPr>
              <w:t xml:space="preserve">84014 NOCERA INFERIORE (SA) </w:t>
            </w:r>
            <w:r>
              <w:rPr>
                <w:rFonts w:ascii="Trebuchet MS" w:hAnsi="Trebuchet MS"/>
                <w:color w:val="000000"/>
                <w:sz w:val="20"/>
                <w:szCs w:val="20"/>
                <w:u w:val="single"/>
              </w:rPr>
              <w:br/>
            </w:r>
            <w:r>
              <w:rPr>
                <w:rFonts w:ascii="Wingdings 2" w:hAnsi="Wingdings 2"/>
                <w:color w:val="0000FF"/>
                <w:sz w:val="20"/>
                <w:szCs w:val="20"/>
              </w:rPr>
              <w:t>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civile 0810161276 - 224-248) – (militare 1523276-248-224)</w:t>
            </w:r>
            <w:r>
              <w:rPr>
                <w:rStyle w:val="Enfasigrassetto"/>
                <w:rFonts w:ascii="Calibri" w:hAnsi="Calibri"/>
                <w:color w:val="0000FF"/>
                <w:sz w:val="20"/>
                <w:szCs w:val="20"/>
              </w:rPr>
              <w:t>                          Mobile:338/5789010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>
              <w:rPr>
                <w:rFonts w:ascii="Wingdings" w:hAnsi="Wingdings"/>
                <w:color w:val="0000FF"/>
                <w:sz w:val="20"/>
                <w:szCs w:val="20"/>
              </w:rPr>
              <w:t></w:t>
            </w:r>
            <w:r>
              <w:rPr>
                <w:rStyle w:val="Enfasigrassetto"/>
                <w:rFonts w:ascii="Calibri" w:hAnsi="Calibri"/>
                <w:color w:val="0000FF"/>
              </w:rPr>
              <w:t> :</w:t>
            </w:r>
            <w:r>
              <w:rPr>
                <w:rFonts w:ascii="Calibri" w:hAnsi="Calibri"/>
                <w:color w:val="0000FF"/>
              </w:rPr>
              <w:t xml:space="preserve"> </w:t>
            </w:r>
            <w:hyperlink r:id="rId6" w:history="1">
              <w:r>
                <w:rPr>
                  <w:rStyle w:val="Collegamentoipertestuale"/>
                  <w:rFonts w:ascii="Calibri" w:hAnsi="Calibri" w:cs="Tahoma"/>
                  <w:sz w:val="20"/>
                  <w:szCs w:val="20"/>
                </w:rPr>
                <w:t>suadpi@btgt45.esercito.difesa.it;</w:t>
              </w:r>
              <w:r>
                <w:rPr>
                  <w:rStyle w:val="Collegamentoipertestuale"/>
                  <w:rFonts w:ascii="Tahoma" w:hAnsi="Tahoma" w:cs="Tahoma"/>
                  <w:sz w:val="20"/>
                  <w:szCs w:val="20"/>
                </w:rPr>
                <w:t xml:space="preserve"> </w:t>
              </w:r>
              <w:r>
                <w:rPr>
                  <w:rStyle w:val="Collegamentoipertestuale"/>
                  <w:rFonts w:ascii="Calibri" w:hAnsi="Calibri" w:cs="Tahoma"/>
                  <w:sz w:val="20"/>
                  <w:szCs w:val="20"/>
                </w:rPr>
                <w:t>agostino.odierna@esercito.difesa.it</w:t>
              </w:r>
            </w:hyperlink>
          </w:p>
          <w:p w:rsidR="00671EF9" w:rsidRDefault="00671EF9">
            <w:r>
              <w:rPr>
                <w:rFonts w:ascii="Calibri" w:hAnsi="Calibri"/>
                <w:b/>
                <w:bCs/>
                <w:color w:val="0000FF"/>
                <w:u w:val="single"/>
              </w:rPr>
              <w:t>Sede del servizio 995 - Esercito Assistenza Utenti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br/>
            </w:r>
            <w:r>
              <w:rPr>
                <w:rFonts w:ascii="Wingdings 2" w:hAnsi="Wingdings 2"/>
                <w:color w:val="0000FF"/>
                <w:sz w:val="20"/>
                <w:szCs w:val="20"/>
              </w:rPr>
              <w:t>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(civile 081/5178571) – (militare 995)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  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br/>
              <w:t>     </w:t>
            </w:r>
            <w:r>
              <w:rPr>
                <w:rFonts w:ascii="Trebuchet MS" w:hAnsi="Trebuchet MS"/>
                <w:color w:val="0000FF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sito web intranet: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hyperlink r:id="rId7" w:history="1">
              <w:r>
                <w:rPr>
                  <w:rStyle w:val="Collegamentoipertestuale"/>
                  <w:rFonts w:ascii="Tahoma" w:hAnsi="Tahoma" w:cs="Tahoma"/>
                  <w:color w:val="000000"/>
                  <w:sz w:val="20"/>
                  <w:szCs w:val="20"/>
                  <w:u w:val="single"/>
                </w:rPr>
                <w:t>www.995.esercito.difesa.it</w:t>
              </w:r>
            </w:hyperlink>
            <w:hyperlink r:id="rId8" w:history="1">
              <w:r>
                <w:rPr>
                  <w:rStyle w:val="Collegamentoipertestuale"/>
                  <w:rFonts w:ascii="Tahoma" w:hAnsi="Tahoma" w:cs="Tahoma"/>
                  <w:color w:val="000000"/>
                  <w:sz w:val="20"/>
                  <w:szCs w:val="20"/>
                  <w:u w:val="single"/>
                </w:rPr>
                <w:t> </w:t>
              </w:r>
            </w:hyperlink>
          </w:p>
        </w:tc>
      </w:tr>
    </w:tbl>
    <w:p w:rsidR="00671EF9" w:rsidRDefault="00671EF9" w:rsidP="00671EF9"/>
    <w:p w:rsidR="00671EF9" w:rsidRDefault="00671EF9" w:rsidP="00671EF9"/>
    <w:p w:rsidR="00394706" w:rsidRDefault="00394706"/>
    <w:sectPr w:rsidR="003947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EF9"/>
    <w:rsid w:val="00394706"/>
    <w:rsid w:val="0067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1EF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71EF9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671EF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671EF9"/>
  </w:style>
  <w:style w:type="paragraph" w:customStyle="1" w:styleId="section1">
    <w:name w:val="section1"/>
    <w:basedOn w:val="Normale"/>
    <w:uiPriority w:val="99"/>
    <w:rsid w:val="00671EF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1EF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71EF9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671EF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671EF9"/>
  </w:style>
  <w:style w:type="paragraph" w:customStyle="1" w:styleId="section1">
    <w:name w:val="section1"/>
    <w:basedOn w:val="Normale"/>
    <w:uiPriority w:val="99"/>
    <w:rsid w:val="00671E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995.esercito.difesa.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995.esercito.difes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adpi@btgt45.esercito.difesa.it;%20agostino.odierna@esercito.difesa.it" TargetMode="External"/><Relationship Id="rId5" Type="http://schemas.openxmlformats.org/officeDocument/2006/relationships/hyperlink" Target="mailto:btgtvulture@esercito.difes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2014-10-21T13:15:00Z</cp:lastPrinted>
  <dcterms:created xsi:type="dcterms:W3CDTF">2014-10-21T13:14:00Z</dcterms:created>
  <dcterms:modified xsi:type="dcterms:W3CDTF">2014-10-21T13:15:00Z</dcterms:modified>
</cp:coreProperties>
</file>